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B7D74" w:rsidRPr="00CF1CA2" w:rsidTr="000E13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B7D74" w:rsidRPr="00CF1CA2" w:rsidTr="000E13CB">
              <w:trPr>
                <w:trHeight w:val="56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B7D74" w:rsidRPr="00CF1CA2" w:rsidRDefault="005B7D74" w:rsidP="000E13CB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91.1pt;margin-top:.4pt;width:230.25pt;height:90.3pt;z-index:251660288;mso-width-relative:margin;mso-height-relative:margin">
                        <v:textbox style="mso-next-textbox:#_x0000_s1026">
                          <w:txbxContent>
                            <w:p w:rsidR="005B7D74" w:rsidRDefault="005B7D74" w:rsidP="005B7D7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F1CA2">
                                <w:rPr>
                                  <w:b/>
                                  <w:sz w:val="20"/>
                                  <w:szCs w:val="20"/>
                                </w:rPr>
                                <w:t>A Visit to the Forest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: Written Reports</w:t>
                              </w:r>
                            </w:p>
                            <w:p w:rsidR="005B7D74" w:rsidRPr="00CF1CA2" w:rsidRDefault="005B7D74" w:rsidP="005B7D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CA2">
                                <w:rPr>
                                  <w:sz w:val="20"/>
                                  <w:szCs w:val="20"/>
                                </w:rPr>
                                <w:t>Name: ________________________________</w:t>
                              </w:r>
                            </w:p>
                            <w:p w:rsidR="005B7D74" w:rsidRPr="00CF1CA2" w:rsidRDefault="005B7D74" w:rsidP="005B7D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CA2">
                                <w:rPr>
                                  <w:sz w:val="20"/>
                                  <w:szCs w:val="20"/>
                                </w:rPr>
                                <w:t>Date: ____________________ Points _______</w:t>
                              </w:r>
                            </w:p>
                            <w:p w:rsidR="005B7D74" w:rsidRDefault="005B7D74" w:rsidP="005B7D74">
                              <w:r>
                                <w:t>Teacher:</w:t>
                              </w:r>
                            </w:p>
                            <w:p w:rsidR="005B7D74" w:rsidRDefault="005B7D74" w:rsidP="005B7D74"/>
                          </w:txbxContent>
                        </v:textbox>
                        <w10:wrap type="square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4500880</wp:posOffset>
                        </wp:positionH>
                        <wp:positionV relativeFrom="paragraph">
                          <wp:posOffset>168275</wp:posOffset>
                        </wp:positionV>
                        <wp:extent cx="882650" cy="675640"/>
                        <wp:effectExtent l="19050" t="19050" r="12700" b="10160"/>
                        <wp:wrapSquare wrapText="bothSides"/>
                        <wp:docPr id="19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15875</wp:posOffset>
                        </wp:positionV>
                        <wp:extent cx="715010" cy="883920"/>
                        <wp:effectExtent l="19050" t="19050" r="27940" b="11430"/>
                        <wp:wrapSquare wrapText="bothSides"/>
                        <wp:docPr id="18" name="Picture 11" descr="http://www.science-art.com/gallery/57/57_962003458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cience-art.com/gallery/57/57_962003458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B7D74" w:rsidRPr="00CF1CA2" w:rsidRDefault="005B7D74" w:rsidP="005B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6"/>
        <w:gridCol w:w="1576"/>
        <w:gridCol w:w="1577"/>
        <w:gridCol w:w="1548"/>
        <w:gridCol w:w="1543"/>
      </w:tblGrid>
      <w:tr w:rsidR="005B7D74" w:rsidRPr="00CF1CA2" w:rsidTr="000E13CB">
        <w:trPr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CF1CA2" w:rsidRDefault="005B7D74" w:rsidP="000E1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1CA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Scientific Concepts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illustrates an accurate and thorough understanding of scientific concepts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underlying the topic/lab.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illustrates an accurate understanding of most scientific concepts underlying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topic/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 limited understanding of scientific concepts underlying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topic/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inaccurate understanding of scientific concepts underlying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topic/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lab.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Question/Purpose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work/lab is very clearly  defined, and 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question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be answered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 clearly identified, 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answered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work/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well defined, and t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question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be answered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 identified, but are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stated in a somewhat unclear manner.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work/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partially defined, and the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question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are partially identified, but are stated in an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unclear manner.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work/lab is unclear, and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question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be answered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erroneous or </w:t>
            </w:r>
          </w:p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irrelevant.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Analysis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information is  clearly 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discussed and analyzed. Predictions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inferences are made based on the facts.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information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satisfactorily and 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There is some effort in building predictions and inferences.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information is somewhat d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iscussed but 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analyzed. There is a minimal attempt to make p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redictions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 inferences.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not discussed or analyzed. There is no attempt to make predictions or inferences. The information seems to be copied.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looking and accurate representation of the data in tables and/or graphs. Graphs and tables are labeled and titled.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representation of the data in tables and/or graphs. Graphs and tables are labeled and titled.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representation of the data in written form, but no graphs or tables are presented.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are not shown or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inaccurate.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Drawings/Diagrams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Clear, accurate diagrams are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and make the information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easier to understand. Diagrams are labeled neatly and accurately.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are included and are labeled neatly and accurately.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are included and are labeled.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quality of the diagrams and labels is very lmited.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diagrams are missing or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 important labels.</w:t>
            </w:r>
          </w:p>
        </w:tc>
      </w:tr>
      <w:tr w:rsidR="005B7D74" w:rsidRPr="00CF1CA2" w:rsidTr="000E13CB">
        <w:trPr>
          <w:trHeight w:val="1500"/>
          <w:tblCellSpacing w:w="0" w:type="dxa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CA2">
              <w:rPr>
                <w:rFonts w:ascii="Arial" w:eastAsia="Times New Roman" w:hAnsi="Arial" w:cs="Arial"/>
                <w:b/>
                <w:bCs/>
                <w:color w:val="000000"/>
              </w:rPr>
              <w:t>Appearance/Organization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is very well written and complete,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uses headings and subheadings to visually organize the material.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is well written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uses headings and subheadings to visually organize the material.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is written, but the information has gaps. The material is not organized using headings and subheadings.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D74" w:rsidRPr="00CF1CA2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is poorly </w:t>
            </w:r>
            <w:r w:rsidRPr="00CF1C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written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follows no organizational pattern.</w:t>
            </w:r>
          </w:p>
        </w:tc>
      </w:tr>
    </w:tbl>
    <w:p w:rsidR="005B7D74" w:rsidRPr="00035294" w:rsidRDefault="005B7D74" w:rsidP="005B7D74">
      <w:pPr>
        <w:rPr>
          <w:rFonts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Rubric adapted from  </w:t>
      </w:r>
      <w:r w:rsidRPr="00361315">
        <w:rPr>
          <w:rFonts w:cs="Arial"/>
          <w:b/>
          <w:bCs/>
          <w:sz w:val="16"/>
          <w:szCs w:val="16"/>
          <w:shd w:val="clear" w:color="auto" w:fill="FFFFFF"/>
        </w:rPr>
        <w:t>rubistar</w:t>
      </w:r>
      <w:r w:rsidRPr="00361315">
        <w:rPr>
          <w:rFonts w:cs="Arial"/>
          <w:sz w:val="16"/>
          <w:szCs w:val="16"/>
          <w:shd w:val="clear" w:color="auto" w:fill="FFFFFF"/>
        </w:rPr>
        <w:t>.4teachers.org</w:t>
      </w:r>
    </w:p>
    <w:p w:rsidR="005B7D74" w:rsidRDefault="005B7D74" w:rsidP="005B7D74"/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B7D74" w:rsidRPr="00741593" w:rsidTr="000E13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B7D74" w:rsidRPr="00741593" w:rsidTr="000E13C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B7D74" w:rsidRPr="00741593" w:rsidRDefault="005B7D74" w:rsidP="000E13C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79375</wp:posOffset>
                        </wp:positionH>
                        <wp:positionV relativeFrom="paragraph">
                          <wp:posOffset>335280</wp:posOffset>
                        </wp:positionV>
                        <wp:extent cx="738505" cy="934085"/>
                        <wp:effectExtent l="19050" t="19050" r="23495" b="18415"/>
                        <wp:wrapSquare wrapText="bothSides"/>
                        <wp:docPr id="21" name="Picture 11" descr="http://www.science-art.com/gallery/57/57_962003458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cience-art.com/gallery/57/57_962003458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505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4251325</wp:posOffset>
                        </wp:positionH>
                        <wp:positionV relativeFrom="paragraph">
                          <wp:posOffset>583565</wp:posOffset>
                        </wp:positionV>
                        <wp:extent cx="882650" cy="674370"/>
                        <wp:effectExtent l="19050" t="19050" r="12700" b="11430"/>
                        <wp:wrapSquare wrapText="bothSides"/>
                        <wp:docPr id="2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74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  <w:lang w:eastAsia="zh-TW"/>
                    </w:rPr>
                    <w:pict>
                      <v:shape id="_x0000_s1027" type="#_x0000_t202" style="position:absolute;left:0;text-align:left;margin-left:86.6pt;margin-top:22.7pt;width:230.25pt;height:99.8pt;z-index:251666432;mso-position-horizontal-relative:text;mso-position-vertical-relative:text;mso-width-relative:margin;mso-height-relative:margin">
                        <v:textbox style="mso-next-textbox:#_x0000_s1027">
                          <w:txbxContent>
                            <w:p w:rsidR="005B7D74" w:rsidRPr="00741593" w:rsidRDefault="005B7D74" w:rsidP="005B7D7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1593">
                                <w:rPr>
                                  <w:b/>
                                  <w:sz w:val="24"/>
                                  <w:szCs w:val="24"/>
                                </w:rPr>
                                <w:t>A Visit to the Forest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: Oral Presentation</w:t>
                              </w:r>
                            </w:p>
                            <w:p w:rsidR="005B7D74" w:rsidRDefault="005B7D74" w:rsidP="005B7D74">
                              <w:r>
                                <w:t>Name: ________________________________</w:t>
                              </w:r>
                            </w:p>
                            <w:p w:rsidR="005B7D74" w:rsidRDefault="005B7D74" w:rsidP="005B7D74">
                              <w:r>
                                <w:t>Date: ____________________ Points _______</w:t>
                              </w:r>
                            </w:p>
                            <w:p w:rsidR="005B7D74" w:rsidRDefault="005B7D74" w:rsidP="005B7D74">
                              <w:r>
                                <w:t>Teacher:</w:t>
                              </w:r>
                            </w:p>
                            <w:p w:rsidR="005B7D74" w:rsidRDefault="005B7D74" w:rsidP="005B7D74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B7D74" w:rsidRDefault="005B7D74" w:rsidP="005B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D74" w:rsidRDefault="005B7D74" w:rsidP="005B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8"/>
        <w:gridCol w:w="1788"/>
        <w:gridCol w:w="1788"/>
        <w:gridCol w:w="1788"/>
        <w:gridCol w:w="1788"/>
      </w:tblGrid>
      <w:tr w:rsidR="005B7D74" w:rsidRPr="00741593" w:rsidTr="000E13CB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741593" w:rsidRDefault="005B7D74" w:rsidP="000E1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159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more than required academic information.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the required academic information.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rstanding of parts of the topic. Provides less than required academic information.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limited or none academic information.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required academic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vocabulary Extends audience vocabulary by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clearly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five or more new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required academic vocabulary. Includes three or four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words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 might be new to most of the audience. Provides a somewhat clear definition.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less than required academic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vocabulary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Includes one or two new words, with a vague definition.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limited or no academic vocabulary. Does not introduce new words to the audience.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Speaks Clearly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time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(100-95%)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Faces the audience all the time.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eaks clearly and distinctly most of the time (80-90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Faces the audience most of the time.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distinctly some of the time (70-80%).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limited visual contact with the audience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in an inarticulate way, or less than a 60% of the time. Has little or no visual contact with the audience.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throughout the presentation.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90% of the time.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80% of the time.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often too soft to be heard by all audience members.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Props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several props (could include costume) that show considerable work/creativity and which make the presentation better.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two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that show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work/creativity and which make the presentation better.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uses 1 prop which makes the presentation better.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uses no props OR the props chosen detract from the presentation.</w:t>
            </w:r>
          </w:p>
        </w:tc>
      </w:tr>
      <w:tr w:rsidR="005B7D74" w:rsidRPr="00741593" w:rsidTr="000E13CB">
        <w:trPr>
          <w:trHeight w:val="1500"/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593">
              <w:rPr>
                <w:rFonts w:ascii="Arial" w:eastAsia="Times New Roman" w:hAnsi="Arial" w:cs="Arial"/>
                <w:b/>
                <w:bCs/>
                <w:color w:val="000000"/>
              </w:rPr>
              <w:t>Collaboration with Peers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always listens to, shares with, and supports the efforts of others in the group.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Takes a lead role in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keep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people working well together.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listens to, shares with, and supports the efforts of others in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group. Integrates well with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group.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D74" w:rsidRPr="00741593" w:rsidRDefault="005B7D74" w:rsidP="000E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Rarely listens to 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supports the efforts of others in the group. Often is not a good team member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collaborates poorly with rest of team.</w:t>
            </w:r>
            <w:r w:rsidRPr="0074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B7D74" w:rsidRPr="00035294" w:rsidRDefault="005B7D74" w:rsidP="005B7D74">
      <w:pPr>
        <w:rPr>
          <w:rFonts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Rubric adapted from  </w:t>
      </w:r>
      <w:r w:rsidRPr="00361315">
        <w:rPr>
          <w:rFonts w:cs="Arial"/>
          <w:b/>
          <w:bCs/>
          <w:sz w:val="16"/>
          <w:szCs w:val="16"/>
          <w:shd w:val="clear" w:color="auto" w:fill="FFFFFF"/>
        </w:rPr>
        <w:t>rubistar</w:t>
      </w:r>
      <w:r w:rsidRPr="00361315">
        <w:rPr>
          <w:rFonts w:cs="Arial"/>
          <w:sz w:val="16"/>
          <w:szCs w:val="16"/>
          <w:shd w:val="clear" w:color="auto" w:fill="FFFFFF"/>
        </w:rPr>
        <w:t>.4teachers.org</w:t>
      </w:r>
    </w:p>
    <w:p w:rsidR="005B7D74" w:rsidRDefault="00291159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229235</wp:posOffset>
            </wp:positionV>
            <wp:extent cx="715010" cy="883920"/>
            <wp:effectExtent l="19050" t="19050" r="27940" b="11430"/>
            <wp:wrapSquare wrapText="bothSides"/>
            <wp:docPr id="24" name="Picture 11" descr="http://www.science-art.com/gallery/57/57_9620034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ence-art.com/gallery/57/57_96200345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83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230505</wp:posOffset>
            </wp:positionV>
            <wp:extent cx="882650" cy="692150"/>
            <wp:effectExtent l="19050" t="19050" r="12700" b="12700"/>
            <wp:wrapSquare wrapText="bothSides"/>
            <wp:docPr id="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21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6.15pt;margin-top:2.55pt;width:225.5pt;height:95.35pt;z-index:251668480;mso-position-horizontal-relative:text;mso-position-vertical-relative:text;mso-width-relative:margin;mso-height-relative:margin">
            <v:textbox style="mso-next-textbox:#_x0000_s1028">
              <w:txbxContent>
                <w:p w:rsidR="005B7D74" w:rsidRPr="00741593" w:rsidRDefault="005B7D74" w:rsidP="005B7D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1593">
                    <w:rPr>
                      <w:b/>
                      <w:sz w:val="24"/>
                      <w:szCs w:val="24"/>
                    </w:rPr>
                    <w:t>A Visit to the Forest</w:t>
                  </w:r>
                  <w:r>
                    <w:rPr>
                      <w:b/>
                      <w:sz w:val="24"/>
                      <w:szCs w:val="24"/>
                    </w:rPr>
                    <w:t>: Graphic Work</w:t>
                  </w:r>
                </w:p>
                <w:p w:rsidR="005B7D74" w:rsidRDefault="005B7D74" w:rsidP="005B7D74">
                  <w:r>
                    <w:t>Name: ________________________________</w:t>
                  </w:r>
                </w:p>
                <w:p w:rsidR="005B7D74" w:rsidRDefault="005B7D74" w:rsidP="005B7D74">
                  <w:r>
                    <w:t>Date: ____________________ Points _______</w:t>
                  </w:r>
                </w:p>
                <w:p w:rsidR="005B7D74" w:rsidRDefault="005B7D74" w:rsidP="005B7D74">
                  <w:r>
                    <w:t xml:space="preserve">Teacher: </w:t>
                  </w:r>
                </w:p>
                <w:p w:rsidR="005B7D74" w:rsidRDefault="005B7D74" w:rsidP="005B7D74"/>
              </w:txbxContent>
            </v:textbox>
          </v:shape>
        </w:pict>
      </w:r>
    </w:p>
    <w:p w:rsidR="005B7D74" w:rsidRDefault="005B7D74" w:rsidP="005B7D74"/>
    <w:p w:rsidR="005B7D74" w:rsidRDefault="005B7D74" w:rsidP="005B7D74"/>
    <w:p w:rsidR="005B7D74" w:rsidRDefault="005B7D74" w:rsidP="005B7D74"/>
    <w:tbl>
      <w:tblPr>
        <w:tblpPr w:leftFromText="180" w:rightFromText="180" w:vertAnchor="page" w:horzAnchor="margin" w:tblpY="3236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8"/>
        <w:gridCol w:w="1772"/>
        <w:gridCol w:w="1772"/>
        <w:gridCol w:w="1760"/>
        <w:gridCol w:w="1868"/>
      </w:tblGrid>
      <w:tr w:rsidR="00152B30" w:rsidRPr="006B35CF" w:rsidTr="00152B30">
        <w:trPr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B30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152B30" w:rsidRDefault="00152B30" w:rsidP="00152B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152B30" w:rsidRPr="006B35CF" w:rsidRDefault="00152B30" w:rsidP="0015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5CF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related to the topic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clarify meaning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All borrowed graphics have a source citation.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to the topic and most clarify meaning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All borrowed graphics have a source citation.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do not clarify meaning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Most borrowed graphics have a source citation.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do not add to meaning, or are non-existent.Borrowed graphics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not have a source citation.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related to facts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processes displayed in the poster: 100%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graphics are 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related to facts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processes displayed in the poster: 75%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of the  graphics are 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related to facts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processes displayed in the poster: 50%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or none of the</w:t>
            </w:r>
          </w:p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are </w:t>
            </w: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related to facts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processes displayed in the poster: 25% or less. 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Some key information is missing.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Half of the key information is missing.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few or no labels, and few or none provide key information.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152B30" w:rsidRPr="006B35CF" w:rsidTr="00152B30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5CF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30" w:rsidRPr="006B35CF" w:rsidRDefault="00152B30" w:rsidP="0015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</w:tbl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5B7D74" w:rsidRDefault="005B7D74" w:rsidP="005B7D74"/>
    <w:p w:rsidR="00291159" w:rsidRDefault="00291159" w:rsidP="005B7D74">
      <w:pPr>
        <w:rPr>
          <w:sz w:val="16"/>
          <w:szCs w:val="16"/>
        </w:rPr>
      </w:pPr>
    </w:p>
    <w:p w:rsidR="00291159" w:rsidRDefault="00291159" w:rsidP="005B7D74">
      <w:pPr>
        <w:rPr>
          <w:sz w:val="16"/>
          <w:szCs w:val="16"/>
        </w:rPr>
      </w:pPr>
    </w:p>
    <w:p w:rsidR="00152B30" w:rsidRDefault="00152B30" w:rsidP="005B7D74">
      <w:pPr>
        <w:rPr>
          <w:sz w:val="16"/>
          <w:szCs w:val="16"/>
        </w:rPr>
      </w:pPr>
    </w:p>
    <w:p w:rsidR="00152B30" w:rsidRDefault="00152B30" w:rsidP="005B7D74">
      <w:pPr>
        <w:rPr>
          <w:sz w:val="16"/>
          <w:szCs w:val="16"/>
        </w:rPr>
      </w:pPr>
    </w:p>
    <w:p w:rsidR="00152B30" w:rsidRDefault="00152B30" w:rsidP="005B7D74">
      <w:pPr>
        <w:rPr>
          <w:sz w:val="16"/>
          <w:szCs w:val="16"/>
        </w:rPr>
      </w:pPr>
    </w:p>
    <w:p w:rsidR="005B7D74" w:rsidRDefault="005B7D74" w:rsidP="005B7D74">
      <w:pPr>
        <w:rPr>
          <w:rFonts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Rubric adapted from  </w:t>
      </w:r>
      <w:r w:rsidRPr="00361315">
        <w:rPr>
          <w:rFonts w:cs="Arial"/>
          <w:b/>
          <w:bCs/>
          <w:sz w:val="16"/>
          <w:szCs w:val="16"/>
          <w:shd w:val="clear" w:color="auto" w:fill="FFFFFF"/>
        </w:rPr>
        <w:t>rubistar</w:t>
      </w:r>
      <w:r w:rsidRPr="00361315">
        <w:rPr>
          <w:rFonts w:cs="Arial"/>
          <w:sz w:val="16"/>
          <w:szCs w:val="16"/>
          <w:shd w:val="clear" w:color="auto" w:fill="FFFFFF"/>
        </w:rPr>
        <w:t>.4teachers.org</w:t>
      </w:r>
    </w:p>
    <w:p w:rsidR="005B7D74" w:rsidRDefault="005B7D74"/>
    <w:sectPr w:rsidR="005B7D74" w:rsidSect="00CF1CA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66" w:rsidRDefault="00102766" w:rsidP="00152B30">
      <w:pPr>
        <w:spacing w:after="0" w:line="240" w:lineRule="auto"/>
      </w:pPr>
      <w:r>
        <w:separator/>
      </w:r>
    </w:p>
  </w:endnote>
  <w:endnote w:type="continuationSeparator" w:id="0">
    <w:p w:rsidR="00102766" w:rsidRDefault="00102766" w:rsidP="001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66" w:rsidRDefault="00102766" w:rsidP="00152B30">
      <w:pPr>
        <w:spacing w:after="0" w:line="240" w:lineRule="auto"/>
      </w:pPr>
      <w:r>
        <w:separator/>
      </w:r>
    </w:p>
  </w:footnote>
  <w:footnote w:type="continuationSeparator" w:id="0">
    <w:p w:rsidR="00102766" w:rsidRDefault="00102766" w:rsidP="0015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30" w:rsidRDefault="00152B30">
    <w:pPr>
      <w:pStyle w:val="Header"/>
    </w:pPr>
    <w:r>
      <w:t>Verónica Ocampo</w:t>
    </w:r>
    <w:r>
      <w:ptab w:relativeTo="margin" w:alignment="center" w:leader="none"/>
    </w:r>
    <w:r>
      <w:t>Panama TREEE</w:t>
    </w:r>
    <w:r>
      <w:ptab w:relativeTo="margin" w:alignment="right" w:leader="none"/>
    </w:r>
    <w:r>
      <w:t>August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90E"/>
    <w:rsid w:val="00102766"/>
    <w:rsid w:val="00152B30"/>
    <w:rsid w:val="00291159"/>
    <w:rsid w:val="004504D4"/>
    <w:rsid w:val="004808F9"/>
    <w:rsid w:val="005B7D74"/>
    <w:rsid w:val="007E64FC"/>
    <w:rsid w:val="008D390E"/>
    <w:rsid w:val="009069E1"/>
    <w:rsid w:val="00A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B30"/>
  </w:style>
  <w:style w:type="paragraph" w:styleId="Footer">
    <w:name w:val="footer"/>
    <w:basedOn w:val="Normal"/>
    <w:link w:val="FooterChar"/>
    <w:uiPriority w:val="99"/>
    <w:semiHidden/>
    <w:unhideWhenUsed/>
    <w:rsid w:val="0015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B30"/>
  </w:style>
  <w:style w:type="paragraph" w:styleId="BalloonText">
    <w:name w:val="Balloon Text"/>
    <w:basedOn w:val="Normal"/>
    <w:link w:val="BalloonTextChar"/>
    <w:uiPriority w:val="99"/>
    <w:semiHidden/>
    <w:unhideWhenUsed/>
    <w:rsid w:val="0015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2013-08-27T04:41:00Z</dcterms:created>
  <dcterms:modified xsi:type="dcterms:W3CDTF">2013-08-27T04:52:00Z</dcterms:modified>
</cp:coreProperties>
</file>