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84" w:rsidRDefault="00D71384" w:rsidP="00DD1C75">
      <w:pPr>
        <w:jc w:val="center"/>
        <w:rPr>
          <w:b/>
          <w:sz w:val="32"/>
          <w:szCs w:val="32"/>
        </w:rPr>
      </w:pPr>
    </w:p>
    <w:p w:rsidR="00D71384" w:rsidRDefault="0027364C" w:rsidP="00D71384">
      <w:pPr>
        <w:jc w:val="center"/>
        <w:rPr>
          <w:b/>
          <w:sz w:val="40"/>
          <w:szCs w:val="40"/>
        </w:rPr>
      </w:pPr>
      <w:r>
        <w:rPr>
          <w:b/>
          <w:sz w:val="40"/>
          <w:szCs w:val="40"/>
        </w:rPr>
        <w:t>Activity 3</w:t>
      </w:r>
    </w:p>
    <w:p w:rsidR="00D71384" w:rsidRPr="00D71384" w:rsidRDefault="00632EF2" w:rsidP="00D71384">
      <w:pPr>
        <w:jc w:val="center"/>
        <w:rPr>
          <w:b/>
          <w:sz w:val="40"/>
          <w:szCs w:val="40"/>
        </w:rPr>
      </w:pPr>
      <w:r>
        <w:rPr>
          <w:b/>
          <w:sz w:val="40"/>
          <w:szCs w:val="40"/>
        </w:rPr>
        <w:t>The Carbon Cycle</w:t>
      </w:r>
    </w:p>
    <w:p w:rsidR="00586F41" w:rsidRDefault="00586F41" w:rsidP="00DD1C75">
      <w:pPr>
        <w:rPr>
          <w:b/>
          <w:sz w:val="24"/>
          <w:szCs w:val="24"/>
        </w:rPr>
      </w:pPr>
      <w:r>
        <w:rPr>
          <w:b/>
          <w:sz w:val="24"/>
          <w:szCs w:val="24"/>
        </w:rPr>
        <w:t xml:space="preserve">Grade Level: </w:t>
      </w:r>
      <w:r w:rsidRPr="00586F41">
        <w:rPr>
          <w:sz w:val="24"/>
          <w:szCs w:val="24"/>
        </w:rPr>
        <w:t>5-8</w:t>
      </w:r>
    </w:p>
    <w:p w:rsidR="00586F41" w:rsidRPr="00586F41" w:rsidRDefault="00586F41" w:rsidP="00DD1C75">
      <w:pPr>
        <w:rPr>
          <w:sz w:val="24"/>
          <w:szCs w:val="24"/>
        </w:rPr>
      </w:pPr>
      <w:r>
        <w:rPr>
          <w:b/>
          <w:sz w:val="24"/>
          <w:szCs w:val="24"/>
        </w:rPr>
        <w:t xml:space="preserve">Time: </w:t>
      </w:r>
      <w:r>
        <w:rPr>
          <w:sz w:val="24"/>
          <w:szCs w:val="24"/>
        </w:rPr>
        <w:t>45</w:t>
      </w:r>
      <w:r w:rsidR="0027364C">
        <w:rPr>
          <w:sz w:val="24"/>
          <w:szCs w:val="24"/>
        </w:rPr>
        <w:t>-60</w:t>
      </w:r>
      <w:r>
        <w:rPr>
          <w:sz w:val="24"/>
          <w:szCs w:val="24"/>
        </w:rPr>
        <w:t xml:space="preserve"> minutes</w:t>
      </w:r>
    </w:p>
    <w:p w:rsidR="00DD1C75" w:rsidRDefault="0027364C" w:rsidP="00DD1C75">
      <w:pPr>
        <w:rPr>
          <w:rFonts w:cstheme="minorHAnsi"/>
          <w:sz w:val="24"/>
          <w:szCs w:val="24"/>
        </w:rPr>
      </w:pPr>
      <w:r>
        <w:rPr>
          <w:b/>
          <w:sz w:val="24"/>
          <w:szCs w:val="24"/>
        </w:rPr>
        <w:t xml:space="preserve">Learning Intention: </w:t>
      </w:r>
      <w:r>
        <w:rPr>
          <w:sz w:val="24"/>
          <w:szCs w:val="24"/>
        </w:rPr>
        <w:t>We are learning</w:t>
      </w:r>
      <w:r w:rsidR="00632EF2">
        <w:rPr>
          <w:rFonts w:ascii="Arial" w:hAnsi="Arial" w:cs="Arial"/>
          <w:sz w:val="20"/>
          <w:szCs w:val="20"/>
        </w:rPr>
        <w:t xml:space="preserve"> the</w:t>
      </w:r>
      <w:r>
        <w:rPr>
          <w:rFonts w:ascii="Arial" w:hAnsi="Arial" w:cs="Arial"/>
          <w:sz w:val="20"/>
          <w:szCs w:val="20"/>
        </w:rPr>
        <w:t xml:space="preserve"> components of the carbon cycle; photosynthesis, combustion, respiration, and decomposition.</w:t>
      </w:r>
    </w:p>
    <w:p w:rsidR="00DD1C75" w:rsidRDefault="0047676F" w:rsidP="0047676F">
      <w:pPr>
        <w:rPr>
          <w:rFonts w:cstheme="minorHAnsi"/>
          <w:sz w:val="24"/>
          <w:szCs w:val="24"/>
        </w:rPr>
      </w:pPr>
      <w:r>
        <w:rPr>
          <w:rFonts w:cstheme="minorHAnsi"/>
          <w:b/>
          <w:sz w:val="24"/>
          <w:szCs w:val="24"/>
        </w:rPr>
        <w:t>Objective</w:t>
      </w:r>
      <w:r w:rsidR="00DD1C75">
        <w:rPr>
          <w:rFonts w:cstheme="minorHAnsi"/>
          <w:b/>
          <w:sz w:val="24"/>
          <w:szCs w:val="24"/>
        </w:rPr>
        <w:t xml:space="preserve">: </w:t>
      </w:r>
      <w:r w:rsidR="00DD1C75">
        <w:rPr>
          <w:rFonts w:cstheme="minorHAnsi"/>
          <w:sz w:val="24"/>
          <w:szCs w:val="24"/>
        </w:rPr>
        <w:t>Students will</w:t>
      </w:r>
      <w:r>
        <w:rPr>
          <w:rFonts w:cstheme="minorHAnsi"/>
          <w:sz w:val="24"/>
          <w:szCs w:val="24"/>
        </w:rPr>
        <w:t xml:space="preserve"> </w:t>
      </w:r>
      <w:r w:rsidR="00663112">
        <w:rPr>
          <w:rFonts w:cstheme="minorHAnsi"/>
          <w:sz w:val="24"/>
          <w:szCs w:val="24"/>
        </w:rPr>
        <w:t>analyze information on</w:t>
      </w:r>
      <w:r w:rsidR="00661D6E">
        <w:rPr>
          <w:rFonts w:cstheme="minorHAnsi"/>
          <w:sz w:val="24"/>
          <w:szCs w:val="24"/>
        </w:rPr>
        <w:t xml:space="preserve"> the</w:t>
      </w:r>
      <w:r w:rsidR="00663112">
        <w:rPr>
          <w:rFonts w:cstheme="minorHAnsi"/>
          <w:sz w:val="24"/>
          <w:szCs w:val="24"/>
        </w:rPr>
        <w:t xml:space="preserve"> carbon</w:t>
      </w:r>
      <w:r w:rsidR="00661D6E">
        <w:rPr>
          <w:rFonts w:cstheme="minorHAnsi"/>
          <w:sz w:val="24"/>
          <w:szCs w:val="24"/>
        </w:rPr>
        <w:t xml:space="preserve"> cycle</w:t>
      </w:r>
      <w:r w:rsidR="00663112">
        <w:rPr>
          <w:rFonts w:cstheme="minorHAnsi"/>
          <w:sz w:val="24"/>
          <w:szCs w:val="24"/>
        </w:rPr>
        <w:t xml:space="preserve"> from the Infor</w:t>
      </w:r>
      <w:r w:rsidR="00586F41">
        <w:rPr>
          <w:rFonts w:cstheme="minorHAnsi"/>
          <w:sz w:val="24"/>
          <w:szCs w:val="24"/>
        </w:rPr>
        <w:t xml:space="preserve">mational video, </w:t>
      </w:r>
      <w:r w:rsidR="00661D6E">
        <w:rPr>
          <w:rFonts w:cstheme="minorHAnsi"/>
          <w:sz w:val="24"/>
          <w:szCs w:val="24"/>
        </w:rPr>
        <w:t>Carbon Cycle and Global Warming</w:t>
      </w:r>
      <w:r w:rsidR="00663112">
        <w:rPr>
          <w:rFonts w:cstheme="minorHAnsi"/>
          <w:sz w:val="24"/>
          <w:szCs w:val="24"/>
        </w:rPr>
        <w:t xml:space="preserve">. </w:t>
      </w:r>
    </w:p>
    <w:p w:rsidR="00DD1C75" w:rsidRDefault="0047676F" w:rsidP="00DD1C75">
      <w:pPr>
        <w:rPr>
          <w:sz w:val="24"/>
          <w:szCs w:val="24"/>
        </w:rPr>
      </w:pPr>
      <w:r>
        <w:rPr>
          <w:b/>
          <w:sz w:val="24"/>
          <w:szCs w:val="24"/>
        </w:rPr>
        <w:t xml:space="preserve">Overview: </w:t>
      </w:r>
      <w:r>
        <w:rPr>
          <w:sz w:val="24"/>
          <w:szCs w:val="24"/>
        </w:rPr>
        <w:t>In this activity, students are presented with</w:t>
      </w:r>
      <w:r w:rsidR="0027364C">
        <w:rPr>
          <w:sz w:val="24"/>
          <w:szCs w:val="24"/>
        </w:rPr>
        <w:t xml:space="preserve"> an</w:t>
      </w:r>
      <w:r w:rsidR="00661D6E">
        <w:rPr>
          <w:sz w:val="24"/>
          <w:szCs w:val="24"/>
        </w:rPr>
        <w:t xml:space="preserve"> 8</w:t>
      </w:r>
      <w:r w:rsidR="0024059A">
        <w:rPr>
          <w:sz w:val="24"/>
          <w:szCs w:val="24"/>
        </w:rPr>
        <w:t xml:space="preserve"> minute</w:t>
      </w:r>
      <w:r w:rsidR="00661D6E">
        <w:rPr>
          <w:sz w:val="24"/>
          <w:szCs w:val="24"/>
        </w:rPr>
        <w:t xml:space="preserve"> video on the carbon cycle and global warming. Students will then read a text passage on the four main components of the carbon cycle</w:t>
      </w:r>
      <w:r w:rsidR="00586F41">
        <w:rPr>
          <w:sz w:val="24"/>
          <w:szCs w:val="24"/>
        </w:rPr>
        <w:t>.</w:t>
      </w:r>
      <w:r w:rsidR="00661D6E">
        <w:rPr>
          <w:sz w:val="24"/>
          <w:szCs w:val="24"/>
        </w:rPr>
        <w:t xml:space="preserve"> Finally, students will use a four square graphic </w:t>
      </w:r>
      <w:proofErr w:type="gramStart"/>
      <w:r w:rsidR="00661D6E">
        <w:rPr>
          <w:sz w:val="24"/>
          <w:szCs w:val="24"/>
        </w:rPr>
        <w:t>organizer</w:t>
      </w:r>
      <w:r w:rsidR="00EC6B56">
        <w:rPr>
          <w:sz w:val="24"/>
          <w:szCs w:val="24"/>
        </w:rPr>
        <w:t>(</w:t>
      </w:r>
      <w:proofErr w:type="gramEnd"/>
      <w:r w:rsidR="00EC6B56">
        <w:rPr>
          <w:sz w:val="24"/>
          <w:szCs w:val="24"/>
        </w:rPr>
        <w:t>or concept map)</w:t>
      </w:r>
      <w:r w:rsidR="00661D6E">
        <w:rPr>
          <w:sz w:val="24"/>
          <w:szCs w:val="24"/>
        </w:rPr>
        <w:t xml:space="preserve"> to define, illustrate</w:t>
      </w:r>
      <w:r w:rsidR="006F6A44">
        <w:rPr>
          <w:sz w:val="24"/>
          <w:szCs w:val="24"/>
        </w:rPr>
        <w:t>,</w:t>
      </w:r>
      <w:r w:rsidR="00661D6E">
        <w:rPr>
          <w:sz w:val="24"/>
          <w:szCs w:val="24"/>
        </w:rPr>
        <w:t xml:space="preserve"> and explain the components of the carbon cycle.</w:t>
      </w:r>
    </w:p>
    <w:p w:rsidR="00D71384" w:rsidRDefault="00D71384" w:rsidP="00DD1C75">
      <w:pPr>
        <w:rPr>
          <w:b/>
          <w:sz w:val="24"/>
          <w:szCs w:val="24"/>
        </w:rPr>
      </w:pPr>
      <w:r>
        <w:rPr>
          <w:b/>
          <w:sz w:val="24"/>
          <w:szCs w:val="24"/>
        </w:rPr>
        <w:t>Materials Needed:</w:t>
      </w:r>
    </w:p>
    <w:p w:rsidR="00D71384" w:rsidRDefault="00586F41" w:rsidP="00586F41">
      <w:pPr>
        <w:pStyle w:val="ListParagraph"/>
        <w:numPr>
          <w:ilvl w:val="0"/>
          <w:numId w:val="6"/>
        </w:numPr>
        <w:rPr>
          <w:sz w:val="24"/>
          <w:szCs w:val="24"/>
        </w:rPr>
      </w:pPr>
      <w:r>
        <w:rPr>
          <w:sz w:val="24"/>
          <w:szCs w:val="24"/>
        </w:rPr>
        <w:t>Internet Access</w:t>
      </w:r>
    </w:p>
    <w:p w:rsidR="00586F41" w:rsidRDefault="00586F41" w:rsidP="00586F41">
      <w:pPr>
        <w:pStyle w:val="ListParagraph"/>
        <w:numPr>
          <w:ilvl w:val="0"/>
          <w:numId w:val="6"/>
        </w:numPr>
        <w:rPr>
          <w:sz w:val="24"/>
          <w:szCs w:val="24"/>
        </w:rPr>
      </w:pPr>
      <w:r>
        <w:rPr>
          <w:sz w:val="24"/>
          <w:szCs w:val="24"/>
        </w:rPr>
        <w:t>Projector or Individual computers</w:t>
      </w:r>
    </w:p>
    <w:p w:rsidR="00586F41" w:rsidRDefault="00661D6E" w:rsidP="00586F41">
      <w:pPr>
        <w:pStyle w:val="ListParagraph"/>
        <w:numPr>
          <w:ilvl w:val="0"/>
          <w:numId w:val="6"/>
        </w:numPr>
        <w:rPr>
          <w:sz w:val="24"/>
          <w:szCs w:val="24"/>
        </w:rPr>
      </w:pPr>
      <w:r>
        <w:rPr>
          <w:sz w:val="24"/>
          <w:szCs w:val="24"/>
        </w:rPr>
        <w:t>Holt Science &amp; Technology: Environmental Science 2002</w:t>
      </w:r>
    </w:p>
    <w:p w:rsidR="00661D6E" w:rsidRDefault="00661D6E" w:rsidP="00586F41">
      <w:pPr>
        <w:pStyle w:val="ListParagraph"/>
        <w:numPr>
          <w:ilvl w:val="0"/>
          <w:numId w:val="6"/>
        </w:numPr>
        <w:rPr>
          <w:sz w:val="24"/>
          <w:szCs w:val="24"/>
        </w:rPr>
      </w:pPr>
      <w:r>
        <w:rPr>
          <w:sz w:val="24"/>
          <w:szCs w:val="24"/>
        </w:rPr>
        <w:t>4 square graphic organizer</w:t>
      </w:r>
    </w:p>
    <w:p w:rsidR="00EC6B56" w:rsidRDefault="00EC6B56" w:rsidP="00586F41">
      <w:pPr>
        <w:pStyle w:val="ListParagraph"/>
        <w:numPr>
          <w:ilvl w:val="0"/>
          <w:numId w:val="6"/>
        </w:numPr>
        <w:rPr>
          <w:sz w:val="24"/>
          <w:szCs w:val="24"/>
        </w:rPr>
      </w:pPr>
      <w:r>
        <w:rPr>
          <w:sz w:val="24"/>
          <w:szCs w:val="24"/>
        </w:rPr>
        <w:t>Concept map (best in 11x17print)</w:t>
      </w:r>
    </w:p>
    <w:p w:rsidR="00661D6E" w:rsidRPr="00586F41" w:rsidRDefault="00661D6E" w:rsidP="00586F41">
      <w:pPr>
        <w:pStyle w:val="ListParagraph"/>
        <w:numPr>
          <w:ilvl w:val="0"/>
          <w:numId w:val="6"/>
        </w:numPr>
        <w:rPr>
          <w:sz w:val="24"/>
          <w:szCs w:val="24"/>
        </w:rPr>
      </w:pPr>
      <w:r>
        <w:rPr>
          <w:sz w:val="24"/>
          <w:szCs w:val="24"/>
        </w:rPr>
        <w:t>Colore</w:t>
      </w:r>
      <w:r w:rsidR="006F6A44">
        <w:rPr>
          <w:sz w:val="24"/>
          <w:szCs w:val="24"/>
        </w:rPr>
        <w:t>d pencils (</w:t>
      </w:r>
      <w:r>
        <w:rPr>
          <w:sz w:val="24"/>
          <w:szCs w:val="24"/>
        </w:rPr>
        <w:t>optional</w:t>
      </w:r>
      <w:r w:rsidR="006F6A44">
        <w:rPr>
          <w:sz w:val="24"/>
          <w:szCs w:val="24"/>
        </w:rPr>
        <w:t>)</w:t>
      </w:r>
      <w:bookmarkStart w:id="0" w:name="_GoBack"/>
      <w:bookmarkEnd w:id="0"/>
    </w:p>
    <w:p w:rsidR="00D71384" w:rsidRPr="0027364C" w:rsidRDefault="0027364C" w:rsidP="00DD1C75">
      <w:pPr>
        <w:rPr>
          <w:sz w:val="24"/>
          <w:szCs w:val="24"/>
        </w:rPr>
      </w:pPr>
      <w:r>
        <w:rPr>
          <w:b/>
          <w:sz w:val="24"/>
          <w:szCs w:val="24"/>
        </w:rPr>
        <w:t xml:space="preserve">Success Criteria: </w:t>
      </w:r>
      <w:r>
        <w:rPr>
          <w:sz w:val="24"/>
          <w:szCs w:val="24"/>
        </w:rPr>
        <w:t>We will know we are successful when we can define, illustrate, and explain the four components of the carbon cycle.</w:t>
      </w:r>
    </w:p>
    <w:p w:rsidR="0047676F" w:rsidRDefault="0047676F" w:rsidP="00DD1C75">
      <w:pPr>
        <w:rPr>
          <w:b/>
          <w:sz w:val="24"/>
          <w:szCs w:val="24"/>
        </w:rPr>
      </w:pPr>
      <w:r>
        <w:rPr>
          <w:b/>
          <w:sz w:val="24"/>
          <w:szCs w:val="24"/>
        </w:rPr>
        <w:t>Activity:</w:t>
      </w:r>
    </w:p>
    <w:p w:rsidR="0027364C" w:rsidRDefault="0027364C" w:rsidP="0047676F">
      <w:pPr>
        <w:pStyle w:val="ListParagraph"/>
        <w:numPr>
          <w:ilvl w:val="0"/>
          <w:numId w:val="2"/>
        </w:numPr>
        <w:rPr>
          <w:sz w:val="24"/>
          <w:szCs w:val="24"/>
        </w:rPr>
      </w:pPr>
      <w:r>
        <w:rPr>
          <w:sz w:val="24"/>
          <w:szCs w:val="24"/>
        </w:rPr>
        <w:t xml:space="preserve">Begin class by reviewing the previous class’ lesson on carbon and how it released into the atmosphere. </w:t>
      </w:r>
    </w:p>
    <w:p w:rsidR="0047676F" w:rsidRDefault="0027364C" w:rsidP="0047676F">
      <w:pPr>
        <w:pStyle w:val="ListParagraph"/>
        <w:numPr>
          <w:ilvl w:val="0"/>
          <w:numId w:val="2"/>
        </w:numPr>
        <w:rPr>
          <w:sz w:val="24"/>
          <w:szCs w:val="24"/>
        </w:rPr>
      </w:pPr>
      <w:r>
        <w:rPr>
          <w:sz w:val="24"/>
          <w:szCs w:val="24"/>
        </w:rPr>
        <w:t>Hand</w:t>
      </w:r>
      <w:r w:rsidR="0047676F">
        <w:rPr>
          <w:sz w:val="24"/>
          <w:szCs w:val="24"/>
        </w:rPr>
        <w:t xml:space="preserve"> out the </w:t>
      </w:r>
      <w:r w:rsidR="00661D6E">
        <w:rPr>
          <w:sz w:val="24"/>
          <w:szCs w:val="24"/>
        </w:rPr>
        <w:t xml:space="preserve">4 square graphic </w:t>
      </w:r>
      <w:proofErr w:type="gramStart"/>
      <w:r w:rsidR="00661D6E">
        <w:rPr>
          <w:sz w:val="24"/>
          <w:szCs w:val="24"/>
        </w:rPr>
        <w:t>organizer</w:t>
      </w:r>
      <w:r w:rsidR="00EC6B56">
        <w:rPr>
          <w:sz w:val="24"/>
          <w:szCs w:val="24"/>
        </w:rPr>
        <w:t>(</w:t>
      </w:r>
      <w:proofErr w:type="gramEnd"/>
      <w:r w:rsidR="00EC6B56">
        <w:rPr>
          <w:sz w:val="24"/>
          <w:szCs w:val="24"/>
        </w:rPr>
        <w:t xml:space="preserve"> or concept map)</w:t>
      </w:r>
      <w:r w:rsidR="0047676F">
        <w:rPr>
          <w:sz w:val="24"/>
          <w:szCs w:val="24"/>
        </w:rPr>
        <w:t xml:space="preserve"> or having students copy it into their notebook. Explain that today you </w:t>
      </w:r>
      <w:r w:rsidR="00896555">
        <w:rPr>
          <w:sz w:val="24"/>
          <w:szCs w:val="24"/>
        </w:rPr>
        <w:t>continuing your investigation</w:t>
      </w:r>
      <w:r w:rsidR="0024059A">
        <w:rPr>
          <w:sz w:val="24"/>
          <w:szCs w:val="24"/>
        </w:rPr>
        <w:t xml:space="preserve"> on global climate change. </w:t>
      </w:r>
      <w:r w:rsidR="00896555">
        <w:rPr>
          <w:sz w:val="24"/>
          <w:szCs w:val="24"/>
        </w:rPr>
        <w:t xml:space="preserve">Now that we know about what carbon is and how it is released into our </w:t>
      </w:r>
      <w:r w:rsidR="00896555">
        <w:rPr>
          <w:sz w:val="24"/>
          <w:szCs w:val="24"/>
        </w:rPr>
        <w:lastRenderedPageBreak/>
        <w:t>environment, we want to take a closer look at how it moves through liv</w:t>
      </w:r>
      <w:r>
        <w:rPr>
          <w:sz w:val="24"/>
          <w:szCs w:val="24"/>
        </w:rPr>
        <w:t>ing things and our environment. Review the success criteria with the students.</w:t>
      </w:r>
    </w:p>
    <w:p w:rsidR="006F6A44" w:rsidRPr="006F6A44" w:rsidRDefault="0027364C" w:rsidP="006F6A44">
      <w:pPr>
        <w:pStyle w:val="ListParagraph"/>
        <w:numPr>
          <w:ilvl w:val="0"/>
          <w:numId w:val="2"/>
        </w:numPr>
        <w:rPr>
          <w:sz w:val="24"/>
          <w:szCs w:val="24"/>
        </w:rPr>
      </w:pPr>
      <w:r>
        <w:rPr>
          <w:sz w:val="24"/>
          <w:szCs w:val="24"/>
        </w:rPr>
        <w:t>View</w:t>
      </w:r>
      <w:r w:rsidR="00896555">
        <w:rPr>
          <w:sz w:val="24"/>
          <w:szCs w:val="24"/>
        </w:rPr>
        <w:t xml:space="preserve"> the video, Carbon Cycle and Global Warming. </w:t>
      </w:r>
      <w:hyperlink r:id="rId9" w:history="1">
        <w:r w:rsidR="006F6A44" w:rsidRPr="00827EF3">
          <w:rPr>
            <w:rStyle w:val="Hyperlink"/>
            <w:sz w:val="24"/>
            <w:szCs w:val="24"/>
          </w:rPr>
          <w:t>http://youtu.be/1o4ODWMZq5U</w:t>
        </w:r>
      </w:hyperlink>
    </w:p>
    <w:p w:rsidR="006F6A44" w:rsidRDefault="006F6A44" w:rsidP="006F6A44">
      <w:pPr>
        <w:pStyle w:val="ListParagraph"/>
        <w:numPr>
          <w:ilvl w:val="0"/>
          <w:numId w:val="2"/>
        </w:numPr>
        <w:rPr>
          <w:sz w:val="24"/>
          <w:szCs w:val="24"/>
        </w:rPr>
      </w:pPr>
      <w:r>
        <w:rPr>
          <w:sz w:val="24"/>
          <w:szCs w:val="24"/>
        </w:rPr>
        <w:t xml:space="preserve">After viewing the video have students work in pairs to read the text on the carbon cycle. The text can be found on pages 31-32. You may want to make a copy of the text or print the attached copy for convenience. </w:t>
      </w:r>
      <w:r w:rsidR="00030014">
        <w:rPr>
          <w:sz w:val="24"/>
          <w:szCs w:val="24"/>
        </w:rPr>
        <w:t xml:space="preserve"> Students may be unfamiliar with terms such as respire. Referring to the written definition on the copied text or writing the definition on the board may be helpful.</w:t>
      </w:r>
    </w:p>
    <w:p w:rsidR="006F6A44" w:rsidRPr="006F6A44" w:rsidRDefault="006F6A44" w:rsidP="006F6A44">
      <w:pPr>
        <w:pStyle w:val="ListParagraph"/>
        <w:numPr>
          <w:ilvl w:val="0"/>
          <w:numId w:val="2"/>
        </w:numPr>
        <w:rPr>
          <w:sz w:val="24"/>
          <w:szCs w:val="24"/>
        </w:rPr>
      </w:pPr>
      <w:r>
        <w:rPr>
          <w:sz w:val="24"/>
          <w:szCs w:val="24"/>
        </w:rPr>
        <w:t xml:space="preserve">Explain the 4 square graphic </w:t>
      </w:r>
      <w:proofErr w:type="gramStart"/>
      <w:r>
        <w:rPr>
          <w:sz w:val="24"/>
          <w:szCs w:val="24"/>
        </w:rPr>
        <w:t>organizer</w:t>
      </w:r>
      <w:r w:rsidR="00EC6B56">
        <w:rPr>
          <w:sz w:val="24"/>
          <w:szCs w:val="24"/>
        </w:rPr>
        <w:t>(</w:t>
      </w:r>
      <w:proofErr w:type="gramEnd"/>
      <w:r w:rsidR="00EC6B56">
        <w:rPr>
          <w:sz w:val="24"/>
          <w:szCs w:val="24"/>
        </w:rPr>
        <w:t>or concept map)</w:t>
      </w:r>
      <w:r>
        <w:rPr>
          <w:sz w:val="24"/>
          <w:szCs w:val="24"/>
        </w:rPr>
        <w:t xml:space="preserve"> with the students and have them use the text book to define, illustrate, and explain the four components of the carbon cycle. The use of colored pencils for illustrations is optional.</w:t>
      </w:r>
    </w:p>
    <w:p w:rsidR="006F6A44" w:rsidRPr="006F6A44" w:rsidRDefault="006F6A44" w:rsidP="006F6A44">
      <w:pPr>
        <w:pStyle w:val="ListParagraph"/>
        <w:rPr>
          <w:sz w:val="24"/>
          <w:szCs w:val="24"/>
        </w:rPr>
      </w:pPr>
    </w:p>
    <w:p w:rsidR="0047676F" w:rsidRPr="0047676F" w:rsidRDefault="0047676F" w:rsidP="00DD1C75">
      <w:pPr>
        <w:rPr>
          <w:b/>
          <w:sz w:val="24"/>
          <w:szCs w:val="24"/>
        </w:rPr>
      </w:pPr>
    </w:p>
    <w:sectPr w:rsidR="0047676F" w:rsidRPr="0047676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61" w:rsidRDefault="003F2061" w:rsidP="005134BC">
      <w:pPr>
        <w:spacing w:after="0" w:line="240" w:lineRule="auto"/>
      </w:pPr>
      <w:r>
        <w:separator/>
      </w:r>
    </w:p>
  </w:endnote>
  <w:endnote w:type="continuationSeparator" w:id="0">
    <w:p w:rsidR="003F2061" w:rsidRDefault="003F2061" w:rsidP="00513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61" w:rsidRDefault="003F2061" w:rsidP="005134BC">
      <w:pPr>
        <w:spacing w:after="0" w:line="240" w:lineRule="auto"/>
      </w:pPr>
      <w:r>
        <w:separator/>
      </w:r>
    </w:p>
  </w:footnote>
  <w:footnote w:type="continuationSeparator" w:id="0">
    <w:p w:rsidR="003F2061" w:rsidRDefault="003F2061" w:rsidP="00513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BC" w:rsidRDefault="005134BC" w:rsidP="005134BC">
    <w:pPr>
      <w:pStyle w:val="Header"/>
      <w:jc w:val="right"/>
    </w:pPr>
    <w:r>
      <w:ptab w:relativeTo="margin" w:alignment="center" w:leader="none"/>
    </w:r>
    <w:r>
      <w:ptab w:relativeTo="margin" w:alignment="right" w:leader="none"/>
    </w:r>
    <w:proofErr w:type="spellStart"/>
    <w:r>
      <w:t>Eq</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1463"/>
    <w:multiLevelType w:val="hybridMultilevel"/>
    <w:tmpl w:val="922C3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656596"/>
    <w:multiLevelType w:val="hybridMultilevel"/>
    <w:tmpl w:val="03A6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46A27"/>
    <w:multiLevelType w:val="hybridMultilevel"/>
    <w:tmpl w:val="BC160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AD37785"/>
    <w:multiLevelType w:val="hybridMultilevel"/>
    <w:tmpl w:val="D2441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783E2A"/>
    <w:multiLevelType w:val="hybridMultilevel"/>
    <w:tmpl w:val="284A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686F92"/>
    <w:multiLevelType w:val="hybridMultilevel"/>
    <w:tmpl w:val="16A03C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75"/>
    <w:rsid w:val="00030014"/>
    <w:rsid w:val="00032707"/>
    <w:rsid w:val="0024059A"/>
    <w:rsid w:val="0027364C"/>
    <w:rsid w:val="00295282"/>
    <w:rsid w:val="00366FA6"/>
    <w:rsid w:val="003F2061"/>
    <w:rsid w:val="0047676F"/>
    <w:rsid w:val="004C7695"/>
    <w:rsid w:val="005134BC"/>
    <w:rsid w:val="00586F41"/>
    <w:rsid w:val="00632EF2"/>
    <w:rsid w:val="00661D6E"/>
    <w:rsid w:val="00663112"/>
    <w:rsid w:val="006F6A44"/>
    <w:rsid w:val="00896555"/>
    <w:rsid w:val="008A5E8A"/>
    <w:rsid w:val="00946F4A"/>
    <w:rsid w:val="00D71384"/>
    <w:rsid w:val="00DD1C75"/>
    <w:rsid w:val="00EC6B56"/>
    <w:rsid w:val="00F5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C75"/>
    <w:pPr>
      <w:ind w:left="720"/>
      <w:contextualSpacing/>
    </w:pPr>
  </w:style>
  <w:style w:type="character" w:styleId="Hyperlink">
    <w:name w:val="Hyperlink"/>
    <w:basedOn w:val="DefaultParagraphFont"/>
    <w:uiPriority w:val="99"/>
    <w:unhideWhenUsed/>
    <w:rsid w:val="008A5E8A"/>
    <w:rPr>
      <w:color w:val="0000FF" w:themeColor="hyperlink"/>
      <w:u w:val="single"/>
    </w:rPr>
  </w:style>
  <w:style w:type="paragraph" w:styleId="Header">
    <w:name w:val="header"/>
    <w:basedOn w:val="Normal"/>
    <w:link w:val="HeaderChar"/>
    <w:uiPriority w:val="99"/>
    <w:unhideWhenUsed/>
    <w:rsid w:val="00513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4BC"/>
  </w:style>
  <w:style w:type="paragraph" w:styleId="Footer">
    <w:name w:val="footer"/>
    <w:basedOn w:val="Normal"/>
    <w:link w:val="FooterChar"/>
    <w:uiPriority w:val="99"/>
    <w:unhideWhenUsed/>
    <w:rsid w:val="00513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4BC"/>
  </w:style>
  <w:style w:type="paragraph" w:styleId="BalloonText">
    <w:name w:val="Balloon Text"/>
    <w:basedOn w:val="Normal"/>
    <w:link w:val="BalloonTextChar"/>
    <w:uiPriority w:val="99"/>
    <w:semiHidden/>
    <w:unhideWhenUsed/>
    <w:rsid w:val="00513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C75"/>
    <w:pPr>
      <w:ind w:left="720"/>
      <w:contextualSpacing/>
    </w:pPr>
  </w:style>
  <w:style w:type="character" w:styleId="Hyperlink">
    <w:name w:val="Hyperlink"/>
    <w:basedOn w:val="DefaultParagraphFont"/>
    <w:uiPriority w:val="99"/>
    <w:unhideWhenUsed/>
    <w:rsid w:val="008A5E8A"/>
    <w:rPr>
      <w:color w:val="0000FF" w:themeColor="hyperlink"/>
      <w:u w:val="single"/>
    </w:rPr>
  </w:style>
  <w:style w:type="paragraph" w:styleId="Header">
    <w:name w:val="header"/>
    <w:basedOn w:val="Normal"/>
    <w:link w:val="HeaderChar"/>
    <w:uiPriority w:val="99"/>
    <w:unhideWhenUsed/>
    <w:rsid w:val="00513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4BC"/>
  </w:style>
  <w:style w:type="paragraph" w:styleId="Footer">
    <w:name w:val="footer"/>
    <w:basedOn w:val="Normal"/>
    <w:link w:val="FooterChar"/>
    <w:uiPriority w:val="99"/>
    <w:unhideWhenUsed/>
    <w:rsid w:val="00513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4BC"/>
  </w:style>
  <w:style w:type="paragraph" w:styleId="BalloonText">
    <w:name w:val="Balloon Text"/>
    <w:basedOn w:val="Normal"/>
    <w:link w:val="BalloonTextChar"/>
    <w:uiPriority w:val="99"/>
    <w:semiHidden/>
    <w:unhideWhenUsed/>
    <w:rsid w:val="00513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youtu.be/1o4ODWMZq5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B2DD2-BB80-4B47-BE2E-D3F722EE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Loca</dc:creator>
  <cp:lastModifiedBy>Sara Loca</cp:lastModifiedBy>
  <cp:revision>7</cp:revision>
  <dcterms:created xsi:type="dcterms:W3CDTF">2011-08-03T16:08:00Z</dcterms:created>
  <dcterms:modified xsi:type="dcterms:W3CDTF">2011-08-16T13:13:00Z</dcterms:modified>
</cp:coreProperties>
</file>